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689" w:rsidRDefault="00240508" w:rsidP="00240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</w:t>
      </w:r>
      <w:r w:rsidRPr="00240508">
        <w:rPr>
          <w:rFonts w:ascii="Times New Roman" w:hAnsi="Times New Roman" w:cs="Times New Roman"/>
          <w:b/>
          <w:sz w:val="28"/>
          <w:szCs w:val="28"/>
        </w:rPr>
        <w:t>е заняти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240508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-3</w:t>
      </w:r>
    </w:p>
    <w:p w:rsidR="00240508" w:rsidRPr="00240508" w:rsidRDefault="00240508" w:rsidP="00240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08">
        <w:rPr>
          <w:rFonts w:ascii="Times New Roman" w:hAnsi="Times New Roman" w:cs="Times New Roman"/>
          <w:b/>
          <w:sz w:val="28"/>
          <w:szCs w:val="28"/>
        </w:rPr>
        <w:t>Характеристика предмета и основных понятий теории физического воспитания дошкольников</w:t>
      </w:r>
    </w:p>
    <w:p w:rsidR="00240508" w:rsidRDefault="00240508" w:rsidP="00240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физического воспитания — наука об общих законах управления физическим совершенствованием человека. Она изучает наиболее общие педагогические закономерности, которые составляют основу для всех конкретных случаев физического воспитания.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физического воспитания детей дошкольного возраста — наука об общих закономерностях управления процессом физического воспитания и развития личности ребенка от рождения до семи лет. Несмотря на то что она представляет собой отрасль дошкольной педагогики, предмет изучения и содержание сходны с общей теорией физической культуры.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Специфику предмета составляет</w:t>
      </w:r>
      <w:bookmarkStart w:id="0" w:name="_GoBack"/>
      <w:bookmarkEnd w:id="0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закономерностей физического развития и управления процессом физического воспитания ребенка от рождения до семи лет.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физического воспитания детей дошкольного возраста создает научную базу для прогрессивного развития и совершенствования практики физического воспитания в дошкольных образовательных организациях. Она определяет цель, задачи, средства, принципы, методы и формы организации физкультурно-оздоровительной работы с учетом особенностей каждой возрастной группы детей.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любая другая наука, теория физического воспитания детей дошкольного возраста имеет свой понятийный аппарат — понятия, содержание которых помогает правильно осмыслить изложенный автором материал. Сущностная характеристика термина, который использует автор произведения, должна быть максимально точно воспринята читателем. Чтобы коммуникация была успешной, обе стороны должны использовать одни и те же слова в одном и том же значении. Когда это происходит, собеседники начинают мыслить одинаково, происходит настоящее общение.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основных понятий теории физического воспитания детей дошкольного возраста рассматриваются: физическое развитие, физическое совершенство, физическая культура, физическое образование, физическое воспитание, физическая подготовка, физическая подготовленность, физические упражнения, двигательная деятельность, двигательная активность, здоровье, спорт и другие понятия. Рассмотрим каждое из них более подробно.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развитие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процесс формирования и последующего изменения на протяжении индивидуальной жизни человека естественных морфофункциональных свойств организма и основанных на них психофизических качеств. Физическое развитие может рассматриваться в узком и широком значении.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узком значении под физическим развитием понимается процесс изменения антропометрических (длина тела, масса тела, окружность головы, окружность грудной клетки и др.) и биометрических (артериальное давление, 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частота сердечных сокращений (ЧСС) — пульс, жизненная емкость легких, состояние осанки и др.) показателей. Совокупность данных морфофункциональных признаков характеризует конституцию организма в целом.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широком значении под физическим развитием понимают развитие психофизических качеств: силы, быстроты, выносливости, гибкости, ловкости, координационных способностей и др.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Л.П. Матвеева, физическое развитие — физическое состояние организма, т.е. совокупность его телесных свойств и функциональных возможностей, сформированных к тому или иному возрастному периоду индивидуального физического развития.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исторически обусловленный уровень физического развития. Это идеал физического развития и физической подготовленности человека, оптимально соответствующий требованиям трудовой и других форм жизнедеятельности.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 характеризуют крепкое здоровье, высокая степень развития индивидуальной физической одаренности, повышение биологической надежности организма, позволяющее быстро адаптироваться к различным условиям. Критерии данного понятия определяются конкретными историческими условиями и изменяются в соответствии с условиями социального развития и требованиями общества. Физическое совершенство у людей различного возраста и пола имеет свои особенности.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сложное комплексное понятие, которое в теории и методике физического воспитания детей дошкольного возраста рассматривается разнопланово.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«культура» возник в 1830-х гг. (нем. </w:t>
      </w:r>
      <w:proofErr w:type="spellStart"/>
      <w:r w:rsidRPr="000148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kultur</w:t>
      </w:r>
      <w:proofErr w:type="spellEnd"/>
      <w:r w:rsidRPr="000148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 франц. </w:t>
      </w:r>
      <w:proofErr w:type="spellStart"/>
      <w:r w:rsidRPr="000148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culture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лат. </w:t>
      </w:r>
      <w:proofErr w:type="spellStart"/>
      <w:r w:rsidRPr="000148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cultura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«земледелие»)</w:t>
      </w:r>
      <w:bookmarkStart w:id="1" w:name="annot_1"/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instrText xml:space="preserve"> HYPERLINK "https://studref.com/646810/pedagogika/teoreticheskie_osnovy_fizicheskogo_vospitaniya_razvitiya_rebenka" \l "gads_btm" </w:instrTex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[1]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end"/>
      </w:r>
      <w:bookmarkEnd w:id="1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определение действий: обработки, возделывания, т.е. преобразования некой данности. Таким образом, можно предположить, что физическая культура направлена на преобразование человеческого тела. Это справедливо, так как в результате занятий развивается мозг, укрепляются мышцы, формируется осанка, воспитывается ловкость, укрепляется здоровье. Здоровый, гармонично развитый человек становится социально активным и полезным членом общества.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для передачи общественно-исторического опыта, накопленного старшими поколениями, является совокупность материальных и духовных ценностей. К материальным ценностям относятся: спортивные базы, стадионы, бассейны, физкультурное оборудование, одежда и обувь для занятий и др. К духовным ценностям можно отнести: науку о физическом воспитании, произведения искусства, посвященные физической культуре и спорту (живопись, скульптура, музыка, кинофильмы), и др.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Исследования, проведенные Э.Я.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Степаненковой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специалистами</w:t>
      </w:r>
      <w:bookmarkStart w:id="2" w:name="annot_2"/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instrText xml:space="preserve"> HYPERLINK "https://studref.com/646810/pedagogika/teoreticheskie_osnovy_fizicheskogo_vospitaniya_razvitiya_rebenka" \l "gads_btm" </w:instrTex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[2]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end"/>
      </w:r>
      <w:bookmarkEnd w:id="2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подтвердили, что физическая культура является творческой деятельностью, направленной на совершенствование человеком своей природы. Таким образом, можно сформулировать следующее определение физической культуры:</w:t>
      </w:r>
    </w:p>
    <w:p w:rsidR="0001483B" w:rsidRPr="0001483B" w:rsidRDefault="0001483B" w:rsidP="0001483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во-первых</w:t>
      </w:r>
      <w:proofErr w:type="gram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часть общей культуры общества, направленная на передачу общественно-исторического опыта в области физического совершенствования человека. В основе отбора движений лежит принцип целесообразности, т.е. от поколения к поколению передаются только те движения, которые оказались наиболее ценными для активной жизнедеятельности человека. Специалисты рассматривают физическую культуру как одну из сфер социальной деятельности, иными словами, общество признает ее значимость и создает необходимые условия для ее развития. Назначение физической культуры — укрепление здоровья и физическое развитие человека;</w:t>
      </w:r>
    </w:p>
    <w:p w:rsidR="0001483B" w:rsidRPr="0001483B" w:rsidRDefault="0001483B" w:rsidP="0001483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во-вторых, это совокупность духовных и материальных ценностей общества, созданных для физического совершенствования людей;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в-третьих, это творческая деятельность, направленная на совершенствование человеком своей природы с помощью физических упражнений.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определение и назначение физической культуры постоянно уточнялись, конкретизировались и дополнялись в соответствии с требованиями времени</w:t>
      </w:r>
      <w:bookmarkStart w:id="3" w:name="annot_3"/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instrText xml:space="preserve"> HYPERLINK "https://studref.com/646810/pedagogika/teoreticheskie_osnovy_fizicheskogo_vospitaniya_razvitiya_rebenka" \l "gads_btm" </w:instrTex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[3]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end"/>
      </w:r>
      <w:bookmarkEnd w:id="3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общество находится в глубоком духовном кризисе. Таким образом, духовность становится важнейшей составляющей физической культуры современного дошкольника.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как субъект физической культуры может быть:</w:t>
      </w:r>
    </w:p>
    <w:p w:rsidR="0001483B" w:rsidRPr="0001483B" w:rsidRDefault="0001483B" w:rsidP="0001483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потребителем культурных ценностей (осваивает физическую культуру в процессе обучения);</w:t>
      </w:r>
    </w:p>
    <w:p w:rsidR="0001483B" w:rsidRPr="0001483B" w:rsidRDefault="0001483B" w:rsidP="0001483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носителем культурных ценностей (демонстрирует культурные ценности по мере своего физического и духовного развития);</w:t>
      </w:r>
    </w:p>
    <w:p w:rsidR="0001483B" w:rsidRPr="0001483B" w:rsidRDefault="0001483B" w:rsidP="0001483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созидателем культурных ценностей (создает новые культурные ценности: совершенствует себя и, соответственно, преобразовывает окружающую среду).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отмечал Э. Вильсон, «в духовной стороне человека мы должны искать великий секрет благодетельного влияния упражнений, а без этого всякое физическое упражнение не заслуживает своего названия и является обманом по отношению к организму».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образование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одно из составляющих физического воспитания, система научных знаний, направленная на овладение ребенком двигательными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умениямии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навыками, развитие у него рефлексии.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воспитание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педагогический процесс, направленный на овладение двигательными умениями и навыками, воспитание психофизических качеств, достижение физического совершенства. Физическое воспитание предполагает всестороннее гармоничное развитие личности ребенка-дошкольника. Оно играет важнейшую роль в формировании физической культуры детей дошкольного возраста, так как транслирует общечеловеческие и национально-культурные ценности.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Физическая подготовка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профессиональная направленность физического воспитания. Физическая подготовка может быть общей и специальной. Общая физическая подготовка позволяет овладеть базовыми движениями, способствуя всестороннему и гармоничному развитию человека, подготавливая таким образом основу для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специальной подготовкой, необходимой в конкретном виде спорта или определенной трудовой деятельности. Например, можно говорить о специальной подготовке летчика, пожарного, футболиста и др. В дошкольной образовательной организации осуществляется только общая физическая подготовка.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подготовленность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результат физической подготовки, соответствие уровня развития двигательных умений и навыков, определяемых программными требованиями. Для детей дошкольного возраста разработаны нормативные показатели по основным видам физических упражнений и требования к качеству их выполнения.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Физические упражнения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специальные движения, а также сложные виды двигательной деятельности (подвижные игры), отобранные в качестве средств для решения задач физического воспитания. Так, к физическим упражнениям можно отнести упражнения «Приседания», подвижную игру «Медведи и пчелы», спортивную игру «Городки» и др. Термин «упражнения» обозначает неоднократные повторения, так же как упражнения по русскому языку и по математике. Категория «физические упражнения» отражает характер совершаемой работы, которую можно визуально наблюдать в виде перемещения тела человека или его отдельных частей в пространстве и времени. Эффективность физических упражнений определяется их содержанием.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Двигательная деятельность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деятельность, основным компонентом которой является активность двигательного аппарата ребенка. С этих позиций можно охарактеризовать ребенка как малоподвижного или, наоборот, очень подвижного.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Двигательная активность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основа индивидуального развития и жизнеобеспечения организма ребенка, которая подчинена закону: приобретаем, расходуя, и связана с обязательным избыточным восстановлением энергии в результате работы скелетных мышц. Наиболее полное научное обоснование проблема двигательной активности получила в трудах специалистов лаборатории Научного центра биологических исследований АН СССР под руководством И.А. Аршавского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результате исследований, которые проводились в течение более 40 лет, ученые пришли к выводу, что живой организм в разные возрастные периоды по- разному взаимодействует с окружающей средой. Особый интерес представляет механизм этого взаимодействия. Наследственно обусловленная деятельность скелетной мускулатуры влияет на физиологические отправления всех систем организма. Продолжительность жизни у разных видов млекопитающих, их 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физическое и интеллектуальное развитие находятся в прямой зависимости от особенностей развития и функционирования скелетной мускулатуры.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работа скелетных мышц стимулирует восстановительные процессы в организме, в результате которых осуществляется его рост и дальнейшее развитие.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двигательная активность определяет:</w:t>
      </w:r>
    </w:p>
    <w:p w:rsidR="0001483B" w:rsidRPr="0001483B" w:rsidRDefault="0001483B" w:rsidP="0001483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1) энергетические особенности организма;</w:t>
      </w:r>
    </w:p>
    <w:p w:rsidR="0001483B" w:rsidRPr="0001483B" w:rsidRDefault="0001483B" w:rsidP="0001483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2) функцию дыхательной системы;</w:t>
      </w:r>
    </w:p>
    <w:p w:rsidR="0001483B" w:rsidRPr="0001483B" w:rsidRDefault="0001483B" w:rsidP="0001483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3) функцию сердечно-сосудистой системы.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работы скелетных мышц организм начинает активно изменять свое отношение к окружающей среде. Таким образом, двигательная активность направлена на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самосозидание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организма. Условно можно выделить несколько этапов проявлений двигательной активности: внутриутробный, новорожденности (пять—шесть месяцев), второе полугодие первого года жизни — после овладения ребенком позы стояния</w:t>
      </w:r>
      <w:bookmarkStart w:id="4" w:name="annot_4"/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instrText xml:space="preserve"> HYPERLINK "https://studref.com/646810/pedagogika/teoreticheskie_osnovy_fizicheskogo_vospitaniya_razvitiya_rebenka" \l "gads_btm" </w:instrTex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[4]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end"/>
      </w:r>
      <w:bookmarkEnd w:id="4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раннем возрасте физиологическое значение восстановительных процессов связано с обеспечением процессов роста (увеличения протоплазменной массы), то с момента возникновения позы стояния и организации покоя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анаболитические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приобретают второе важное физиологическое значение. На данном этапе двигательная активность позволяет резервировать энергетические ресурсы для выполнения последующей работы. И.А. Аршавский называет этот резерв «моторными калориями» и отмечает, что «обогащаясь новыми дополнительными энергетическими резервами, организм, повышая при этом свою структурно-организационную упорядоченность, приобретает способность осуществлять активность, ранее для него недоступную. И это относится не только к собственно мышечной, но и в особенности к интеллектуальной работе мозга»</w:t>
      </w:r>
      <w:bookmarkStart w:id="5" w:name="annot_5"/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instrText xml:space="preserve"> HYPERLINK "https://studref.com/646810/pedagogika/teoreticheskie_osnovy_fizicheskogo_vospitaniya_razvitiya_rebenka" \l "gads_btm" </w:instrTex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[5]</w:t>
      </w:r>
      <w:r w:rsidRPr="000148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ldChar w:fldCharType="end"/>
      </w:r>
      <w:bookmarkEnd w:id="5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Взаимодействуя с окружающей средой с помощью двигательной активности, организм осуществляет важнейший творческий процесс, выражающийся в самоорганизации себя как открытой физиологически полноценной системы. При этом ученый отмечает, что творческие способности ребенка подавляются при принудительной активизации двигательных поведенческих реакций с помощью внешних воздействий.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Здоровье,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определению Всемирной организации здравоохранения (ВОЗ), — это состояние полного физического, душевного и социального благополучия, а не только отсутствие болезней и физических дефектов. Обладание наивысшим достижимым уровнем здоровья является одним из основных прав всякого человека без различия расы, религии, политических убеждений, экономического или социального положения.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Спорт 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специальная деятельность, направленная на достижение наивысших результатов в каком-нибудь виде физических упражнений, которая выявляется в процессе соревнования. Поскольку спорт связан с запредельными физическими и психологическими нагрузками, в дошкольных образовательных организациях детей обучают только его элементам (элементам футбола, элементам баскетбола и др.).</w:t>
      </w:r>
    </w:p>
    <w:p w:rsidR="0001483B" w:rsidRPr="0001483B" w:rsidRDefault="0001483B" w:rsidP="0001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Сущностные характеристики понятий теории и методики физического воспитания постоянно уточняются, дополняются и конкретизируются в соответствии с новейшими научными достижениями.</w:t>
      </w:r>
    </w:p>
    <w:bookmarkStart w:id="6" w:name="srcannot_1"/>
    <w:p w:rsidR="0001483B" w:rsidRPr="0001483B" w:rsidRDefault="0001483B" w:rsidP="0001483B">
      <w:pPr>
        <w:numPr>
          <w:ilvl w:val="0"/>
          <w:numId w:val="4"/>
        </w:numPr>
        <w:pBdr>
          <w:top w:val="single" w:sz="6" w:space="0" w:color="EEEEEE"/>
        </w:pBdr>
        <w:spacing w:after="0" w:line="240" w:lineRule="auto"/>
        <w:ind w:left="10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"https://studref.com/646810/pedagogika/teoreticheskie_osnovy_fizicheskogo_vospitaniya_razvitiya_rebenka" \l "annot_1" </w:instrTex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[1]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6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Большой этимологический словарь русского языка / сост. М.В.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Климова.М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.: Дом Славянской книги, 2012. С. 250.</w:t>
      </w:r>
    </w:p>
    <w:bookmarkStart w:id="7" w:name="srcannot_2"/>
    <w:p w:rsidR="0001483B" w:rsidRPr="0001483B" w:rsidRDefault="0001483B" w:rsidP="0001483B">
      <w:pPr>
        <w:numPr>
          <w:ilvl w:val="0"/>
          <w:numId w:val="4"/>
        </w:numPr>
        <w:pBdr>
          <w:top w:val="single" w:sz="6" w:space="0" w:color="EEEEEE"/>
        </w:pBdr>
        <w:spacing w:after="0" w:line="240" w:lineRule="auto"/>
        <w:ind w:left="10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"https://studref.com/646810/pedagogika/teoreticheskie_osnovy_fizicheskogo_vospitaniya_razvitiya_rebenka" \l "annot_2" </w:instrTex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[2]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7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Кенеман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Хухлаева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Теория и методика физического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воспитаниядетей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возраста: учебник. М.: Просвещение, 1985. С. 156-158.</w:t>
      </w:r>
    </w:p>
    <w:bookmarkStart w:id="8" w:name="srcannot_3"/>
    <w:p w:rsidR="0001483B" w:rsidRPr="0001483B" w:rsidRDefault="0001483B" w:rsidP="0001483B">
      <w:pPr>
        <w:numPr>
          <w:ilvl w:val="0"/>
          <w:numId w:val="4"/>
        </w:numPr>
        <w:pBdr>
          <w:top w:val="single" w:sz="6" w:space="0" w:color="EEEEEE"/>
        </w:pBdr>
        <w:spacing w:after="0" w:line="240" w:lineRule="auto"/>
        <w:ind w:left="10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"https://studref.com/646810/pedagogika/teoreticheskie_osnovy_fizicheskogo_vospitaniya_razvitiya_rebenka" \l "annot_3" </w:instrTex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[3]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8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Семенова Т.Л. Духовная составляющая физической культуры </w:t>
      </w:r>
      <w:proofErr w:type="spellStart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современногодошкольника</w:t>
      </w:r>
      <w:proofErr w:type="spellEnd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//Детский сад: теория и практика. 2014. № 1. С. 102—112.</w:t>
      </w:r>
    </w:p>
    <w:bookmarkStart w:id="9" w:name="srcannot_4"/>
    <w:p w:rsidR="0001483B" w:rsidRPr="0001483B" w:rsidRDefault="0001483B" w:rsidP="0001483B">
      <w:pPr>
        <w:numPr>
          <w:ilvl w:val="0"/>
          <w:numId w:val="4"/>
        </w:numPr>
        <w:pBdr>
          <w:top w:val="single" w:sz="6" w:space="0" w:color="EEEEEE"/>
        </w:pBdr>
        <w:spacing w:after="0" w:line="240" w:lineRule="auto"/>
        <w:ind w:left="10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"https://studref.com/646810/pedagogika/teoreticheskie_osnovy_fizicheskogo_vospitaniya_razvitiya_rebenka" \l "annot_4" </w:instrTex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[4]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9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Семенова Т.А. Сущностная характеристика понятия «двигательная активность» в теории и практике физического воспитания детей дошкольного возраста // Фундаментальные исследования. 2014. № 12-3. С. 621—624.</w:t>
      </w:r>
    </w:p>
    <w:bookmarkStart w:id="10" w:name="srcannot_5"/>
    <w:p w:rsidR="0001483B" w:rsidRPr="0001483B" w:rsidRDefault="0001483B" w:rsidP="0001483B">
      <w:pPr>
        <w:numPr>
          <w:ilvl w:val="0"/>
          <w:numId w:val="4"/>
        </w:numPr>
        <w:pBdr>
          <w:top w:val="single" w:sz="6" w:space="0" w:color="EEEEEE"/>
        </w:pBdr>
        <w:spacing w:after="0" w:line="240" w:lineRule="auto"/>
        <w:ind w:left="1020" w:firstLine="709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"https://studref.com/646810/pedagogika/teoreticheskie_osnovy_fizicheskogo_vospitaniya_razvitiya_rebenka" \l "annot_5" </w:instrTex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148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[5]</w:t>
      </w:r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0"/>
      <w:r w:rsidRPr="0001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Аршавский И.А. Физиология развития детей: препринт Научного </w:t>
      </w:r>
      <w:r w:rsidRPr="0001483B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центра биологических исследований АН СССР. Пущино, 1985. С. 4.</w:t>
      </w:r>
    </w:p>
    <w:p w:rsidR="0001483B" w:rsidRPr="0001483B" w:rsidRDefault="0001483B" w:rsidP="00240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483B" w:rsidRPr="00014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E3D"/>
    <w:multiLevelType w:val="multilevel"/>
    <w:tmpl w:val="4746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335DE"/>
    <w:multiLevelType w:val="multilevel"/>
    <w:tmpl w:val="8C14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993AE8"/>
    <w:multiLevelType w:val="multilevel"/>
    <w:tmpl w:val="0608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F62B2"/>
    <w:multiLevelType w:val="multilevel"/>
    <w:tmpl w:val="13F8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FFF"/>
    <w:rsid w:val="0001483B"/>
    <w:rsid w:val="00064FFF"/>
    <w:rsid w:val="00240508"/>
    <w:rsid w:val="0035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450D"/>
  <w15:chartTrackingRefBased/>
  <w15:docId w15:val="{C3779632-5B12-46E5-BA7E-5E176C2B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48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266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2326</Words>
  <Characters>13259</Characters>
  <Application>Microsoft Office Word</Application>
  <DocSecurity>0</DocSecurity>
  <Lines>110</Lines>
  <Paragraphs>31</Paragraphs>
  <ScaleCrop>false</ScaleCrop>
  <Company/>
  <LinksUpToDate>false</LinksUpToDate>
  <CharactersWithSpaces>15554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2022-04-21T14:22:00Z</dcterms:created>
  <dcterms:modified xsi:type="dcterms:W3CDTF">2022-04-21T16:53:00Z</dcterms:modified>
</cp:coreProperties>
</file>